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D6" w:rsidRDefault="000A60D6" w:rsidP="000A60D6">
      <w:pPr>
        <w:jc w:val="center"/>
        <w:rPr>
          <w:b/>
        </w:rPr>
      </w:pPr>
      <w:r>
        <w:rPr>
          <w:b/>
        </w:rPr>
        <w:t>POZIV ZA PODNOŠENJE PONUDE</w:t>
      </w:r>
    </w:p>
    <w:p w:rsidR="000A60D6" w:rsidRDefault="000A60D6" w:rsidP="000A60D6"/>
    <w:p w:rsidR="000A60D6" w:rsidRDefault="000A60D6" w:rsidP="000A60D6"/>
    <w:p w:rsidR="000A60D6" w:rsidRDefault="000A60D6" w:rsidP="000A60D6"/>
    <w:p w:rsidR="000A60D6" w:rsidRDefault="000A60D6" w:rsidP="000A60D6">
      <w:pPr>
        <w:jc w:val="both"/>
        <w:rPr>
          <w:b/>
        </w:rPr>
      </w:pPr>
      <w:r>
        <w:t xml:space="preserve">Pozivamo Vas da dostavite svoju ponudu za javnu nabavku  male vrednosti dobara: </w:t>
      </w:r>
      <w:r>
        <w:rPr>
          <w:b/>
        </w:rPr>
        <w:t>Sanitetski materijal i sanitetski pribor</w:t>
      </w:r>
      <w:r>
        <w:t xml:space="preserve"> za potrebe    Gerontološkog centra u Zrenjaninu.</w:t>
      </w:r>
    </w:p>
    <w:p w:rsidR="000A60D6" w:rsidRDefault="000A60D6" w:rsidP="000A60D6">
      <w:pPr>
        <w:jc w:val="both"/>
      </w:pPr>
      <w:r>
        <w:t>Naručilac: Gerontološki centar ,23000 Zrenjanin ul. Principova br. 22-26; tel. 023 546-150; faks: 023 546-120: E-mail: geront.zr@beotel.net.</w:t>
      </w:r>
    </w:p>
    <w:p w:rsidR="000A60D6" w:rsidRDefault="000A60D6" w:rsidP="000A60D6">
      <w:pPr>
        <w:jc w:val="both"/>
      </w:pPr>
    </w:p>
    <w:p w:rsidR="000A60D6" w:rsidRDefault="000A60D6" w:rsidP="000A60D6">
      <w:pPr>
        <w:jc w:val="both"/>
      </w:pPr>
      <w:r>
        <w:t xml:space="preserve">Ponude se pripremaju i podnose u skladu sa ovim pozivom i konkursnom dokumentacijom. Konkursnu dokumentaciju možete preuzeti na Portalu Uprave za javne nabavke,  i na internet stranici narucioca </w:t>
      </w:r>
      <w:hyperlink r:id="rId4" w:history="1">
        <w:r>
          <w:rPr>
            <w:rStyle w:val="Hyperlink"/>
          </w:rPr>
          <w:t>www.gczrenjanin.org</w:t>
        </w:r>
      </w:hyperlink>
      <w:r>
        <w:t>. Kriterijum za dodelu ugovora je: najniža ponuđena cena.</w:t>
      </w:r>
    </w:p>
    <w:p w:rsidR="000A60D6" w:rsidRDefault="000A60D6" w:rsidP="000A60D6">
      <w:pPr>
        <w:shd w:val="clear" w:color="auto" w:fill="FFFFFF"/>
        <w:jc w:val="both"/>
      </w:pPr>
      <w:r>
        <w:t xml:space="preserve">Ponude i prateća dokumentacija se mogu podneti neposrednom predajom u sedištu Ustanove, ili poštom na njenu adresu. Rok za podnošenje ponuda je  najkasnije do </w:t>
      </w:r>
      <w:r>
        <w:rPr>
          <w:b/>
        </w:rPr>
        <w:t>28.03.2019.</w:t>
      </w:r>
      <w:r>
        <w:t xml:space="preserve">.godine do </w:t>
      </w:r>
      <w:r>
        <w:rPr>
          <w:b/>
        </w:rPr>
        <w:t>12,00</w:t>
      </w:r>
      <w:r>
        <w:t xml:space="preserve"> časova.Ponude pristigle nakon ovog roka smatraće se neblagovremenim, i neće se razmatrati.Ponuda se predaje u pisanom obliku, na srpskom jeziku, u zatvorenoj koverti, na kojoj je na prednjoj strani napisano: </w:t>
      </w:r>
      <w:r>
        <w:rPr>
          <w:b/>
        </w:rPr>
        <w:t>Ponuda za javnu nabavku dobara male vrednosti  – Sanitetski materijal i sanitetski pribor JN- 4,</w:t>
      </w:r>
      <w:r>
        <w:rPr>
          <w:i/>
          <w:iCs/>
        </w:rPr>
        <w:t xml:space="preserve">  - </w:t>
      </w:r>
      <w:r>
        <w:rPr>
          <w:bCs/>
        </w:rPr>
        <w:t>ne  otvarati”</w:t>
      </w:r>
      <w:r>
        <w:t>Na poleđini koverte ponuđač obavezno upisuje svoj naziv, adresu i broj telefona.</w:t>
      </w:r>
    </w:p>
    <w:p w:rsidR="000A60D6" w:rsidRDefault="000A60D6" w:rsidP="000A60D6">
      <w:pPr>
        <w:shd w:val="clear" w:color="auto" w:fill="FFFFFF"/>
        <w:jc w:val="both"/>
      </w:pPr>
      <w:r>
        <w:t xml:space="preserve">Otvaranje ponuda izvršiće Komisija za javne nabavke male vrednosti naručioca dana  </w:t>
      </w:r>
      <w:r>
        <w:rPr>
          <w:b/>
        </w:rPr>
        <w:t>28.03.2019.</w:t>
      </w:r>
      <w:r>
        <w:t xml:space="preserve"> godine, u </w:t>
      </w:r>
      <w:r>
        <w:rPr>
          <w:b/>
        </w:rPr>
        <w:t>12,30</w:t>
      </w:r>
      <w:r>
        <w:t xml:space="preserve"> časova </w:t>
      </w:r>
    </w:p>
    <w:p w:rsidR="000A60D6" w:rsidRDefault="000A60D6" w:rsidP="000A60D6">
      <w:pPr>
        <w:jc w:val="both"/>
      </w:pPr>
      <w:r>
        <w:t>Otvaranju ponuda mogu prisustvovati sva zainteresovana lica, a aktivno mogu učestvovati samo  pismeno ovlašćeni predstavnici ponuđača koji punomoćje donesu i predaju Komisiji za javne nabavke na dan otvaranja, ili isto dostave uz ponudu.Ovlašćenje-punomoć treba da bude potpisano i overeno od ovlašćenog lica ponuđača.</w:t>
      </w:r>
    </w:p>
    <w:p w:rsidR="000A60D6" w:rsidRDefault="000A60D6" w:rsidP="000A60D6">
      <w:pPr>
        <w:shd w:val="clear" w:color="auto" w:fill="FFFFFF"/>
        <w:jc w:val="both"/>
      </w:pPr>
      <w:r>
        <w:t>Odluka o  dodeli ugovora najpovoljnijem ponuđaču doneće se u roku od 10 dana od otvaranja ponuda, ako naručilac pribavi bar jednu prihvatljivu i odgovarajuću ponudu, i  objaviće se na portalu javnih nabavki u roku od 3 dana od donošenje iste.</w:t>
      </w:r>
    </w:p>
    <w:p w:rsidR="000A60D6" w:rsidRDefault="000A60D6" w:rsidP="000A60D6">
      <w:pPr>
        <w:shd w:val="clear" w:color="auto" w:fill="FFFFFF"/>
      </w:pPr>
    </w:p>
    <w:p w:rsidR="000A60D6" w:rsidRDefault="000A60D6" w:rsidP="000A60D6"/>
    <w:p w:rsidR="000A60D6" w:rsidRDefault="000A60D6" w:rsidP="000A60D6">
      <w:r>
        <w:t>Kontakt telefoni:    Sili Nandor, medicinska sestra tehničar-vođa smene;Miodrag Mandić,  pravnik-sekretar, 023/546-150; lok. 187 Faks:023/546-120</w:t>
      </w:r>
    </w:p>
    <w:p w:rsidR="000A60D6" w:rsidRDefault="000A60D6" w:rsidP="000A60D6"/>
    <w:p w:rsidR="000A60D6" w:rsidRDefault="000A60D6" w:rsidP="000A60D6"/>
    <w:p w:rsidR="000A60D6" w:rsidRDefault="000A60D6" w:rsidP="000A60D6"/>
    <w:p w:rsidR="000A60D6" w:rsidRDefault="000A60D6" w:rsidP="000A60D6">
      <w:r>
        <w:t xml:space="preserve">   </w:t>
      </w:r>
    </w:p>
    <w:p w:rsidR="000A60D6" w:rsidRDefault="000A60D6" w:rsidP="000A60D6"/>
    <w:p w:rsidR="000A60D6" w:rsidRDefault="000A60D6" w:rsidP="000A60D6"/>
    <w:p w:rsidR="000A60D6" w:rsidRDefault="000A60D6" w:rsidP="000A60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KOMISIJA ZA JAVNU NABAVKU</w:t>
      </w:r>
    </w:p>
    <w:p w:rsidR="000A60D6" w:rsidRDefault="000A60D6" w:rsidP="000A60D6"/>
    <w:p w:rsidR="000A60D6" w:rsidRDefault="000A60D6" w:rsidP="000A60D6"/>
    <w:p w:rsidR="00E57801" w:rsidRDefault="00E57801"/>
    <w:sectPr w:rsidR="00E57801" w:rsidSect="00E57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A60D6"/>
    <w:rsid w:val="000A60D6"/>
    <w:rsid w:val="000D0E14"/>
    <w:rsid w:val="001260E8"/>
    <w:rsid w:val="00163924"/>
    <w:rsid w:val="0017481E"/>
    <w:rsid w:val="00196364"/>
    <w:rsid w:val="001D3D3D"/>
    <w:rsid w:val="003D4CD4"/>
    <w:rsid w:val="00404C66"/>
    <w:rsid w:val="004B1D13"/>
    <w:rsid w:val="005E2B79"/>
    <w:rsid w:val="00601344"/>
    <w:rsid w:val="006A3782"/>
    <w:rsid w:val="006E1EF2"/>
    <w:rsid w:val="009723F9"/>
    <w:rsid w:val="009C1EF0"/>
    <w:rsid w:val="00AE4DC8"/>
    <w:rsid w:val="00BF2B2B"/>
    <w:rsid w:val="00C01FDA"/>
    <w:rsid w:val="00C11A3D"/>
    <w:rsid w:val="00E17A57"/>
    <w:rsid w:val="00E5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D6"/>
    <w:rPr>
      <w:rFonts w:eastAsia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A6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czrenjan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Mandic</dc:creator>
  <cp:lastModifiedBy>Mandic</cp:lastModifiedBy>
  <cp:revision>2</cp:revision>
  <dcterms:created xsi:type="dcterms:W3CDTF">2019-03-14T13:44:00Z</dcterms:created>
  <dcterms:modified xsi:type="dcterms:W3CDTF">2019-03-14T13:45:00Z</dcterms:modified>
</cp:coreProperties>
</file>